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21E5" w14:textId="77777777" w:rsidR="008F7EE8" w:rsidRPr="00D043C4" w:rsidRDefault="008F7EE8" w:rsidP="008F7EE8">
      <w:pPr>
        <w:pStyle w:val="Normal1"/>
        <w:jc w:val="center"/>
        <w:rPr>
          <w:rFonts w:ascii="Times New Roman" w:hAnsi="Times New Roman" w:cs="Times New Roman"/>
          <w:b/>
        </w:rPr>
      </w:pPr>
      <w:r w:rsidRPr="00D043C4">
        <w:rPr>
          <w:rFonts w:ascii="Times New Roman" w:hAnsi="Times New Roman" w:cs="Times New Roman"/>
          <w:b/>
        </w:rPr>
        <w:t>SKILLS DEVELOPMENT AND INNOVATION SUPPORT PROJECT (SDISP)</w:t>
      </w:r>
    </w:p>
    <w:p w14:paraId="3CFF1F30" w14:textId="77777777" w:rsidR="008F7EE8" w:rsidRPr="00D043C4" w:rsidRDefault="008F7EE8" w:rsidP="008F7EE8">
      <w:pPr>
        <w:pStyle w:val="Normal1"/>
        <w:jc w:val="center"/>
        <w:rPr>
          <w:rFonts w:ascii="Times New Roman" w:hAnsi="Times New Roman" w:cs="Times New Roman"/>
          <w:b/>
        </w:rPr>
      </w:pPr>
      <w:r w:rsidRPr="00D043C4">
        <w:rPr>
          <w:rFonts w:ascii="Times New Roman" w:hAnsi="Times New Roman" w:cs="Times New Roman"/>
          <w:b/>
        </w:rPr>
        <w:t>TERMS OF REFERENCE</w:t>
      </w:r>
    </w:p>
    <w:p w14:paraId="225C5BD7" w14:textId="77777777" w:rsidR="008F7EE8" w:rsidRPr="00D043C4" w:rsidRDefault="008F7EE8" w:rsidP="008F7EE8">
      <w:pPr>
        <w:pStyle w:val="Normal1"/>
        <w:jc w:val="center"/>
        <w:rPr>
          <w:rFonts w:ascii="Times New Roman" w:hAnsi="Times New Roman" w:cs="Times New Roman"/>
          <w:b/>
        </w:rPr>
      </w:pPr>
      <w:r w:rsidRPr="00D043C4">
        <w:rPr>
          <w:rFonts w:ascii="Times New Roman" w:hAnsi="Times New Roman" w:cs="Times New Roman"/>
          <w:b/>
        </w:rPr>
        <w:t>for</w:t>
      </w:r>
    </w:p>
    <w:p w14:paraId="37DA4BD5" w14:textId="77777777" w:rsidR="00006354" w:rsidRPr="00D043C4" w:rsidRDefault="00E37443" w:rsidP="00E37443">
      <w:pPr>
        <w:tabs>
          <w:tab w:val="left" w:pos="0"/>
          <w:tab w:val="left" w:pos="720"/>
          <w:tab w:val="left" w:pos="1080"/>
        </w:tabs>
        <w:jc w:val="center"/>
        <w:rPr>
          <w:b/>
        </w:rPr>
      </w:pPr>
      <w:r w:rsidRPr="00D043C4">
        <w:rPr>
          <w:b/>
        </w:rPr>
        <w:t xml:space="preserve">IT Consultant </w:t>
      </w:r>
    </w:p>
    <w:p w14:paraId="4C9BEFB0" w14:textId="77777777" w:rsidR="00E37443" w:rsidRPr="00D043C4" w:rsidRDefault="00E37443" w:rsidP="00E37443">
      <w:pPr>
        <w:tabs>
          <w:tab w:val="left" w:pos="0"/>
          <w:tab w:val="left" w:pos="720"/>
          <w:tab w:val="left" w:pos="1080"/>
        </w:tabs>
        <w:jc w:val="center"/>
        <w:rPr>
          <w:b/>
        </w:rPr>
      </w:pPr>
      <w:r w:rsidRPr="00D043C4">
        <w:rPr>
          <w:b/>
        </w:rPr>
        <w:t xml:space="preserve">in the </w:t>
      </w:r>
      <w:r w:rsidR="00B31D84" w:rsidRPr="00D043C4">
        <w:rPr>
          <w:b/>
        </w:rPr>
        <w:t xml:space="preserve">Unit for strategic planning, </w:t>
      </w:r>
      <w:r w:rsidR="00006354" w:rsidRPr="00D043C4">
        <w:rPr>
          <w:b/>
        </w:rPr>
        <w:t>monitoring</w:t>
      </w:r>
      <w:r w:rsidR="00B31D84" w:rsidRPr="00D043C4">
        <w:rPr>
          <w:b/>
        </w:rPr>
        <w:t xml:space="preserve"> of the implementation of the strategy and analysis </w:t>
      </w:r>
      <w:r w:rsidR="00025930" w:rsidRPr="00D043C4">
        <w:rPr>
          <w:b/>
        </w:rPr>
        <w:t xml:space="preserve">within the Ministry of Education and </w:t>
      </w:r>
      <w:r w:rsidR="00006354" w:rsidRPr="00D043C4">
        <w:rPr>
          <w:b/>
        </w:rPr>
        <w:t>S</w:t>
      </w:r>
      <w:r w:rsidR="00025930" w:rsidRPr="00D043C4">
        <w:rPr>
          <w:b/>
        </w:rPr>
        <w:t>cience</w:t>
      </w:r>
      <w:r w:rsidR="00025930" w:rsidRPr="00D043C4" w:rsidDel="008F7EE8">
        <w:rPr>
          <w:b/>
        </w:rPr>
        <w:t xml:space="preserve"> </w:t>
      </w:r>
    </w:p>
    <w:p w14:paraId="15470D74" w14:textId="77777777" w:rsidR="00E37443" w:rsidRPr="00D043C4" w:rsidRDefault="00E37443" w:rsidP="00E37443">
      <w:pPr>
        <w:autoSpaceDE w:val="0"/>
        <w:autoSpaceDN w:val="0"/>
        <w:adjustRightInd w:val="0"/>
        <w:jc w:val="center"/>
        <w:rPr>
          <w:b/>
        </w:rPr>
      </w:pPr>
    </w:p>
    <w:p w14:paraId="61DBDECD" w14:textId="77777777" w:rsidR="00E37443" w:rsidRPr="00D043C4" w:rsidRDefault="00E37443" w:rsidP="00E37443">
      <w:pPr>
        <w:numPr>
          <w:ilvl w:val="0"/>
          <w:numId w:val="2"/>
        </w:numPr>
        <w:spacing w:after="200" w:line="276" w:lineRule="auto"/>
        <w:jc w:val="both"/>
        <w:rPr>
          <w:b/>
        </w:rPr>
      </w:pPr>
      <w:r w:rsidRPr="00D043C4">
        <w:rPr>
          <w:b/>
        </w:rPr>
        <w:t>BACKGROUND</w:t>
      </w:r>
    </w:p>
    <w:p w14:paraId="4AFF3923" w14:textId="77777777" w:rsidR="00E20DE4" w:rsidRPr="00D043C4" w:rsidRDefault="00006354" w:rsidP="00E20DE4">
      <w:pPr>
        <w:pStyle w:val="Normal1"/>
        <w:jc w:val="both"/>
        <w:rPr>
          <w:rFonts w:ascii="Times New Roman" w:eastAsia="Times New Roman" w:hAnsi="Times New Roman" w:cs="Times New Roman"/>
          <w:sz w:val="24"/>
          <w:szCs w:val="24"/>
        </w:rPr>
      </w:pPr>
      <w:r w:rsidRPr="00D043C4">
        <w:rPr>
          <w:rFonts w:ascii="Times New Roman" w:eastAsia="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w:t>
      </w:r>
      <w:r w:rsidR="00E20DE4" w:rsidRPr="00D043C4">
        <w:rPr>
          <w:rFonts w:ascii="Times New Roman" w:eastAsia="Times New Roman" w:hAnsi="Times New Roman" w:cs="Times New Roman"/>
          <w:sz w:val="24"/>
          <w:szCs w:val="24"/>
        </w:rPr>
        <w:t>The Project w</w:t>
      </w:r>
      <w:r w:rsidRPr="00D043C4">
        <w:rPr>
          <w:rFonts w:ascii="Times New Roman" w:eastAsia="Times New Roman" w:hAnsi="Times New Roman" w:cs="Times New Roman"/>
          <w:sz w:val="24"/>
          <w:szCs w:val="24"/>
        </w:rPr>
        <w:t>ill</w:t>
      </w:r>
      <w:r w:rsidR="00E20DE4" w:rsidRPr="00D043C4">
        <w:rPr>
          <w:rFonts w:ascii="Times New Roman" w:eastAsia="Times New Roman" w:hAnsi="Times New Roman" w:cs="Times New Roman"/>
          <w:sz w:val="24"/>
          <w:szCs w:val="24"/>
        </w:rPr>
        <w:t xml:space="preserve"> support interventions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w:t>
      </w:r>
      <w:bookmarkStart w:id="0" w:name="_GoBack"/>
      <w:bookmarkEnd w:id="0"/>
      <w:r w:rsidR="00E20DE4" w:rsidRPr="00D043C4">
        <w:rPr>
          <w:rFonts w:ascii="Times New Roman" w:eastAsia="Times New Roman" w:hAnsi="Times New Roman" w:cs="Times New Roman"/>
          <w:sz w:val="24"/>
          <w:szCs w:val="24"/>
        </w:rPr>
        <w:t xml:space="preserve">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14:paraId="3C3FC550" w14:textId="77777777" w:rsidR="00E20DE4" w:rsidRPr="00D043C4" w:rsidRDefault="00E20DE4" w:rsidP="00E20DE4">
      <w:pPr>
        <w:jc w:val="both"/>
      </w:pPr>
      <w:r w:rsidRPr="00D043C4">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D043C4">
        <w:t>i</w:t>
      </w:r>
      <w:proofErr w:type="spellEnd"/>
      <w:r w:rsidRPr="00D043C4">
        <w:t>) the implementation of quality assurance mechanisms and financing reform in higher education (HE); (ii) grants promoting R&amp;D and innovation; and (iii) technology commercialization, global know-how absorption, and industry- university collaboration fostered by the National Technology Transfer Office (NTTO).</w:t>
      </w:r>
    </w:p>
    <w:p w14:paraId="7581607B" w14:textId="77777777" w:rsidR="00B31D84" w:rsidRPr="00D043C4" w:rsidRDefault="00B31D84" w:rsidP="00E20DE4">
      <w:pPr>
        <w:jc w:val="both"/>
      </w:pPr>
    </w:p>
    <w:p w14:paraId="7F5F4764" w14:textId="77777777" w:rsidR="00006354" w:rsidRPr="00D043C4" w:rsidRDefault="00006354" w:rsidP="00006354">
      <w:pPr>
        <w:pStyle w:val="ListParagraph"/>
        <w:ind w:left="0"/>
        <w:jc w:val="both"/>
        <w:rPr>
          <w:rFonts w:eastAsia="Times New Roman"/>
        </w:rPr>
      </w:pPr>
      <w:r w:rsidRPr="00D043C4">
        <w:rPr>
          <w:rFonts w:eastAsia="Times New Roman"/>
        </w:rPr>
        <w:t>Furthermore, the Ministry of Education and Science is in its final phase of designing the Primary Education Improvement Project which will focus on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p>
    <w:p w14:paraId="667FA45D" w14:textId="77777777" w:rsidR="00E37443" w:rsidRPr="00D043C4" w:rsidRDefault="00E37443" w:rsidP="00E37443">
      <w:pPr>
        <w:jc w:val="both"/>
      </w:pPr>
    </w:p>
    <w:p w14:paraId="49D175D3" w14:textId="77777777" w:rsidR="00E37443" w:rsidRPr="00D043C4" w:rsidRDefault="00E37443" w:rsidP="00E37443">
      <w:pPr>
        <w:numPr>
          <w:ilvl w:val="0"/>
          <w:numId w:val="2"/>
        </w:numPr>
        <w:spacing w:after="200" w:line="276" w:lineRule="auto"/>
        <w:jc w:val="both"/>
        <w:rPr>
          <w:b/>
        </w:rPr>
      </w:pPr>
      <w:r w:rsidRPr="00D043C4">
        <w:rPr>
          <w:b/>
        </w:rPr>
        <w:t>SPECIFIC BACKGROUND</w:t>
      </w:r>
    </w:p>
    <w:p w14:paraId="03A20B07" w14:textId="77777777" w:rsidR="00E37443" w:rsidRPr="00D043C4" w:rsidRDefault="00B31D84" w:rsidP="00D043C4">
      <w:pPr>
        <w:jc w:val="both"/>
      </w:pPr>
      <w:r w:rsidRPr="00D043C4">
        <w:t xml:space="preserve">Within the Ministry of </w:t>
      </w:r>
      <w:r w:rsidR="005E68F3" w:rsidRPr="00D043C4">
        <w:t>E</w:t>
      </w:r>
      <w:r w:rsidRPr="00D043C4">
        <w:t xml:space="preserve">ducation and </w:t>
      </w:r>
      <w:r w:rsidR="005E68F3" w:rsidRPr="00D043C4">
        <w:t>Science</w:t>
      </w:r>
      <w:r w:rsidRPr="00D043C4">
        <w:t xml:space="preserve">, and as direct support to the Minister, a Unit for strategic planning, </w:t>
      </w:r>
      <w:r w:rsidR="005E68F3" w:rsidRPr="00D043C4">
        <w:t>monitoring</w:t>
      </w:r>
      <w:r w:rsidRPr="00D043C4">
        <w:t xml:space="preserve"> of the implementation of the strategy and analysis has been established. This unit has specific purpose of supporting the Ministry in taking important decisions by preparing analyses and statistics regarding the Ministry operations, as well as </w:t>
      </w:r>
      <w:r w:rsidR="005E68F3" w:rsidRPr="00D043C4">
        <w:t>monitoring</w:t>
      </w:r>
      <w:r w:rsidRPr="00D043C4">
        <w:t xml:space="preserve"> the implementation of the interventions</w:t>
      </w:r>
      <w:r w:rsidR="005E68F3" w:rsidRPr="00D043C4">
        <w:t>.</w:t>
      </w:r>
    </w:p>
    <w:p w14:paraId="7A8DCA2E" w14:textId="77777777" w:rsidR="005E68F3" w:rsidRPr="00D043C4" w:rsidRDefault="005E68F3" w:rsidP="00E37443">
      <w:pPr>
        <w:jc w:val="both"/>
      </w:pPr>
    </w:p>
    <w:p w14:paraId="2C924138" w14:textId="77777777" w:rsidR="00E37443" w:rsidRPr="00D043C4" w:rsidRDefault="00E37443" w:rsidP="00E37443">
      <w:pPr>
        <w:numPr>
          <w:ilvl w:val="0"/>
          <w:numId w:val="2"/>
        </w:numPr>
        <w:spacing w:after="200" w:line="276" w:lineRule="auto"/>
        <w:jc w:val="both"/>
        <w:rPr>
          <w:b/>
        </w:rPr>
      </w:pPr>
      <w:r w:rsidRPr="00D043C4">
        <w:rPr>
          <w:b/>
        </w:rPr>
        <w:t>OBJECTIVE OF THE ASINGMENT</w:t>
      </w:r>
    </w:p>
    <w:p w14:paraId="01DCDA96" w14:textId="77777777" w:rsidR="00E37443" w:rsidRPr="00D043C4" w:rsidRDefault="00E37443" w:rsidP="00E37443">
      <w:pPr>
        <w:jc w:val="both"/>
      </w:pPr>
      <w:r w:rsidRPr="00D043C4">
        <w:t xml:space="preserve">The purpose of this assignment is to </w:t>
      </w:r>
      <w:r w:rsidR="005E68F3" w:rsidRPr="00D043C4">
        <w:t xml:space="preserve">hire an individual consultant to </w:t>
      </w:r>
      <w:r w:rsidRPr="00D043C4">
        <w:t xml:space="preserve">strengthen the capacity of the </w:t>
      </w:r>
      <w:r w:rsidR="00B31D84" w:rsidRPr="00D043C4">
        <w:t xml:space="preserve">Unit for strategic planning, </w:t>
      </w:r>
      <w:r w:rsidR="005E68F3" w:rsidRPr="00D043C4">
        <w:t>monitoring</w:t>
      </w:r>
      <w:r w:rsidR="00B31D84" w:rsidRPr="00D043C4">
        <w:t xml:space="preserve"> of the implementation of the strategy and </w:t>
      </w:r>
      <w:r w:rsidR="005E68F3" w:rsidRPr="00D043C4">
        <w:t>analysis within</w:t>
      </w:r>
      <w:r w:rsidRPr="00D043C4">
        <w:t xml:space="preserve"> the </w:t>
      </w:r>
      <w:proofErr w:type="spellStart"/>
      <w:r w:rsidR="00B61DAD" w:rsidRPr="00D043C4">
        <w:t>MoES</w:t>
      </w:r>
      <w:proofErr w:type="spellEnd"/>
      <w:r w:rsidRPr="00D043C4">
        <w:t xml:space="preserve">, as a tool for creation of policies that will improve the </w:t>
      </w:r>
      <w:r w:rsidR="00B61DAD" w:rsidRPr="00D043C4">
        <w:t>education</w:t>
      </w:r>
      <w:r w:rsidRPr="00D043C4">
        <w:t xml:space="preserve"> system in </w:t>
      </w:r>
      <w:r w:rsidR="00B61DAD" w:rsidRPr="00D043C4">
        <w:t xml:space="preserve">North </w:t>
      </w:r>
      <w:r w:rsidRPr="00D043C4">
        <w:t>Macedonia.</w:t>
      </w:r>
    </w:p>
    <w:p w14:paraId="10BA6CC9" w14:textId="77777777" w:rsidR="00E37443" w:rsidRPr="00D043C4" w:rsidRDefault="00E37443" w:rsidP="00E37443">
      <w:pPr>
        <w:jc w:val="both"/>
      </w:pPr>
    </w:p>
    <w:p w14:paraId="5AEC08A7" w14:textId="77777777" w:rsidR="00E37443" w:rsidRPr="00D043C4" w:rsidRDefault="00E37443" w:rsidP="00E37443">
      <w:pPr>
        <w:numPr>
          <w:ilvl w:val="0"/>
          <w:numId w:val="2"/>
        </w:numPr>
        <w:spacing w:after="200" w:line="276" w:lineRule="auto"/>
        <w:jc w:val="both"/>
        <w:rPr>
          <w:b/>
        </w:rPr>
      </w:pPr>
      <w:r w:rsidRPr="00D043C4">
        <w:rPr>
          <w:b/>
        </w:rPr>
        <w:t>SPECIFIC TASKS</w:t>
      </w:r>
    </w:p>
    <w:p w14:paraId="2C14D0E7" w14:textId="77777777" w:rsidR="00E37443" w:rsidRPr="00D043C4" w:rsidRDefault="00E37443" w:rsidP="00E37443">
      <w:pPr>
        <w:jc w:val="both"/>
      </w:pPr>
      <w:r w:rsidRPr="00D043C4">
        <w:lastRenderedPageBreak/>
        <w:t xml:space="preserve">The IT consultant within the </w:t>
      </w:r>
      <w:r w:rsidR="00B31D84" w:rsidRPr="00D043C4">
        <w:t xml:space="preserve">Unit for strategic planning, </w:t>
      </w:r>
      <w:r w:rsidR="005E68F3" w:rsidRPr="00D043C4">
        <w:t>monitoring</w:t>
      </w:r>
      <w:r w:rsidR="00B31D84" w:rsidRPr="00D043C4">
        <w:t xml:space="preserve"> of the implementation of the strategy and analysis </w:t>
      </w:r>
      <w:r w:rsidRPr="00D043C4">
        <w:t>should perform the following activities:</w:t>
      </w:r>
    </w:p>
    <w:p w14:paraId="359EE66A" w14:textId="77777777" w:rsidR="00E37443" w:rsidRPr="00D043C4" w:rsidRDefault="00E37443" w:rsidP="00E37443">
      <w:pPr>
        <w:autoSpaceDE w:val="0"/>
        <w:autoSpaceDN w:val="0"/>
        <w:adjustRightInd w:val="0"/>
        <w:jc w:val="both"/>
        <w:rPr>
          <w:color w:val="000000"/>
        </w:rPr>
      </w:pPr>
    </w:p>
    <w:p w14:paraId="2BFA48B3"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 xml:space="preserve">Assessment of </w:t>
      </w:r>
      <w:r w:rsidR="000F4FBF" w:rsidRPr="00D043C4">
        <w:rPr>
          <w:color w:val="000000"/>
        </w:rPr>
        <w:t xml:space="preserve">education </w:t>
      </w:r>
      <w:r w:rsidRPr="00D043C4">
        <w:rPr>
          <w:color w:val="000000"/>
        </w:rPr>
        <w:t>d</w:t>
      </w:r>
      <w:r w:rsidR="005E68F3" w:rsidRPr="00D043C4">
        <w:rPr>
          <w:color w:val="000000"/>
        </w:rPr>
        <w:t>ata, i.e. the data contained in</w:t>
      </w:r>
      <w:r w:rsidRPr="00D043C4">
        <w:rPr>
          <w:color w:val="000000"/>
        </w:rPr>
        <w:t xml:space="preserve">: </w:t>
      </w:r>
      <w:r w:rsidR="000F4FBF" w:rsidRPr="00D043C4">
        <w:rPr>
          <w:color w:val="000000"/>
        </w:rPr>
        <w:t>Education Management Information System - EMIS/</w:t>
      </w:r>
      <w:r w:rsidR="009C26B1" w:rsidRPr="00D043C4">
        <w:t xml:space="preserve"> </w:t>
      </w:r>
      <w:r w:rsidR="009C26B1" w:rsidRPr="00D043C4">
        <w:rPr>
          <w:color w:val="000000"/>
        </w:rPr>
        <w:t xml:space="preserve">Electronic system for administrative work </w:t>
      </w:r>
      <w:r w:rsidR="00EF4ED6" w:rsidRPr="00D043C4">
        <w:rPr>
          <w:color w:val="000000"/>
        </w:rPr>
        <w:t>o</w:t>
      </w:r>
      <w:r w:rsidR="005C1ECE" w:rsidRPr="00D043C4">
        <w:rPr>
          <w:color w:val="000000"/>
        </w:rPr>
        <w:t>f</w:t>
      </w:r>
      <w:r w:rsidR="009C26B1" w:rsidRPr="00D043C4">
        <w:rPr>
          <w:color w:val="000000"/>
        </w:rPr>
        <w:t xml:space="preserve"> schools</w:t>
      </w:r>
      <w:r w:rsidR="009C26B1" w:rsidRPr="00D043C4">
        <w:rPr>
          <w:color w:val="000000"/>
          <w:lang w:val="mk-MK"/>
        </w:rPr>
        <w:t xml:space="preserve"> -</w:t>
      </w:r>
      <w:r w:rsidR="009C26B1" w:rsidRPr="00D043C4">
        <w:rPr>
          <w:color w:val="000000"/>
        </w:rPr>
        <w:t xml:space="preserve"> </w:t>
      </w:r>
      <w:r w:rsidR="000F4FBF" w:rsidRPr="00D043C4">
        <w:rPr>
          <w:color w:val="000000"/>
        </w:rPr>
        <w:t>ESARU, E-</w:t>
      </w:r>
      <w:r w:rsidR="008B3867" w:rsidRPr="00D043C4">
        <w:t xml:space="preserve"> </w:t>
      </w:r>
      <w:r w:rsidR="008B3867" w:rsidRPr="00D043C4">
        <w:rPr>
          <w:color w:val="000000"/>
        </w:rPr>
        <w:t xml:space="preserve">diary </w:t>
      </w:r>
      <w:r w:rsidR="000F4FBF" w:rsidRPr="00D043C4">
        <w:rPr>
          <w:color w:val="000000"/>
        </w:rPr>
        <w:t xml:space="preserve">system, </w:t>
      </w:r>
      <w:r w:rsidR="000F4FBF" w:rsidRPr="00D043C4">
        <w:rPr>
          <w:color w:val="000000"/>
          <w:lang w:val="mk-MK"/>
        </w:rPr>
        <w:t xml:space="preserve"> </w:t>
      </w:r>
      <w:r w:rsidR="00556A50" w:rsidRPr="00D043C4">
        <w:rPr>
          <w:color w:val="000000"/>
          <w:lang w:val="mk-MK"/>
        </w:rPr>
        <w:t>students</w:t>
      </w:r>
      <w:r w:rsidR="00352BAD" w:rsidRPr="00D043C4">
        <w:rPr>
          <w:color w:val="000000"/>
        </w:rPr>
        <w:t xml:space="preserve"> </w:t>
      </w:r>
      <w:r w:rsidR="00352BAD" w:rsidRPr="00D043C4">
        <w:rPr>
          <w:color w:val="000000"/>
          <w:lang w:val="mk-MK"/>
        </w:rPr>
        <w:t>scholarship</w:t>
      </w:r>
      <w:r w:rsidR="00352BAD" w:rsidRPr="00D043C4">
        <w:rPr>
          <w:color w:val="000000"/>
        </w:rPr>
        <w:t xml:space="preserve"> </w:t>
      </w:r>
      <w:r w:rsidR="00352BAD" w:rsidRPr="00D043C4">
        <w:rPr>
          <w:color w:val="000000"/>
          <w:lang w:val="mk-MK"/>
        </w:rPr>
        <w:t xml:space="preserve">and </w:t>
      </w:r>
      <w:r w:rsidR="00556A50" w:rsidRPr="00D043C4">
        <w:rPr>
          <w:color w:val="000000"/>
        </w:rPr>
        <w:t xml:space="preserve">students </w:t>
      </w:r>
      <w:r w:rsidR="00556A50" w:rsidRPr="00D043C4">
        <w:rPr>
          <w:color w:val="000000"/>
          <w:lang w:val="mk-MK"/>
        </w:rPr>
        <w:t>dormitor</w:t>
      </w:r>
      <w:r w:rsidR="00556A50" w:rsidRPr="00D043C4">
        <w:rPr>
          <w:color w:val="000000"/>
        </w:rPr>
        <w:t xml:space="preserve">y </w:t>
      </w:r>
      <w:r w:rsidR="00352BAD" w:rsidRPr="00D043C4">
        <w:rPr>
          <w:color w:val="000000"/>
          <w:lang w:val="mk-MK"/>
        </w:rPr>
        <w:t>accommodation</w:t>
      </w:r>
      <w:r w:rsidR="005C1ECE" w:rsidRPr="00D043C4">
        <w:rPr>
          <w:color w:val="000000"/>
        </w:rPr>
        <w:t xml:space="preserve"> system</w:t>
      </w:r>
      <w:r w:rsidR="00352BAD" w:rsidRPr="00D043C4">
        <w:rPr>
          <w:color w:val="000000"/>
          <w:lang w:val="mk-MK"/>
        </w:rPr>
        <w:t xml:space="preserve"> </w:t>
      </w:r>
      <w:r w:rsidRPr="00D043C4">
        <w:rPr>
          <w:color w:val="000000"/>
        </w:rPr>
        <w:t>, , and other data;</w:t>
      </w:r>
    </w:p>
    <w:p w14:paraId="3BC3CCDA"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 xml:space="preserve">Assessment of organization of data bases established in the </w:t>
      </w:r>
      <w:r w:rsidR="00941B1A" w:rsidRPr="00D043C4">
        <w:rPr>
          <w:color w:val="000000"/>
        </w:rPr>
        <w:t>education</w:t>
      </w:r>
      <w:r w:rsidR="00621D7D" w:rsidRPr="00D043C4">
        <w:rPr>
          <w:color w:val="000000"/>
        </w:rPr>
        <w:t xml:space="preserve"> </w:t>
      </w:r>
      <w:r w:rsidRPr="00D043C4">
        <w:rPr>
          <w:color w:val="000000"/>
        </w:rPr>
        <w:t>system</w:t>
      </w:r>
      <w:r w:rsidR="00941B1A" w:rsidRPr="00D043C4">
        <w:rPr>
          <w:color w:val="000000"/>
        </w:rPr>
        <w:t>s</w:t>
      </w:r>
      <w:r w:rsidR="00556A50" w:rsidRPr="00D043C4">
        <w:rPr>
          <w:color w:val="000000"/>
        </w:rPr>
        <w:t xml:space="preserve"> (EMIS/ESARU, E-diary and </w:t>
      </w:r>
      <w:r w:rsidR="005C1ECE" w:rsidRPr="00D043C4">
        <w:rPr>
          <w:color w:val="000000"/>
          <w:lang w:val="mk-MK"/>
        </w:rPr>
        <w:t>students</w:t>
      </w:r>
      <w:r w:rsidR="005C1ECE" w:rsidRPr="00D043C4">
        <w:rPr>
          <w:color w:val="000000"/>
        </w:rPr>
        <w:t xml:space="preserve"> </w:t>
      </w:r>
      <w:r w:rsidR="005C1ECE" w:rsidRPr="00D043C4">
        <w:rPr>
          <w:color w:val="000000"/>
          <w:lang w:val="mk-MK"/>
        </w:rPr>
        <w:t>scholarship</w:t>
      </w:r>
      <w:r w:rsidR="005C1ECE" w:rsidRPr="00D043C4">
        <w:rPr>
          <w:color w:val="000000"/>
        </w:rPr>
        <w:t xml:space="preserve"> </w:t>
      </w:r>
      <w:r w:rsidR="005C1ECE" w:rsidRPr="00D043C4">
        <w:rPr>
          <w:color w:val="000000"/>
          <w:lang w:val="mk-MK"/>
        </w:rPr>
        <w:t xml:space="preserve">and </w:t>
      </w:r>
      <w:r w:rsidR="005C1ECE" w:rsidRPr="00D043C4">
        <w:rPr>
          <w:color w:val="000000"/>
        </w:rPr>
        <w:t xml:space="preserve">students </w:t>
      </w:r>
      <w:r w:rsidR="005C1ECE" w:rsidRPr="00D043C4">
        <w:rPr>
          <w:color w:val="000000"/>
          <w:lang w:val="mk-MK"/>
        </w:rPr>
        <w:t>dormitor</w:t>
      </w:r>
      <w:r w:rsidR="005C1ECE" w:rsidRPr="00D043C4">
        <w:rPr>
          <w:color w:val="000000"/>
        </w:rPr>
        <w:t xml:space="preserve">y </w:t>
      </w:r>
      <w:r w:rsidR="005C1ECE" w:rsidRPr="00D043C4">
        <w:rPr>
          <w:color w:val="000000"/>
          <w:lang w:val="mk-MK"/>
        </w:rPr>
        <w:t>accommodation</w:t>
      </w:r>
      <w:r w:rsidR="005C1ECE" w:rsidRPr="00D043C4">
        <w:rPr>
          <w:color w:val="000000"/>
        </w:rPr>
        <w:t xml:space="preserve"> system</w:t>
      </w:r>
      <w:r w:rsidR="00D37FA6" w:rsidRPr="00D043C4">
        <w:rPr>
          <w:color w:val="000000"/>
        </w:rPr>
        <w:t>)</w:t>
      </w:r>
      <w:r w:rsidR="005C1ECE" w:rsidRPr="00D043C4">
        <w:rPr>
          <w:color w:val="000000"/>
        </w:rPr>
        <w:t>;</w:t>
      </w:r>
    </w:p>
    <w:p w14:paraId="61968828" w14:textId="77777777" w:rsidR="00CD0EBB" w:rsidRPr="00D043C4" w:rsidRDefault="00CD0EBB" w:rsidP="00E37443">
      <w:pPr>
        <w:numPr>
          <w:ilvl w:val="0"/>
          <w:numId w:val="4"/>
        </w:numPr>
        <w:autoSpaceDE w:val="0"/>
        <w:autoSpaceDN w:val="0"/>
        <w:adjustRightInd w:val="0"/>
        <w:contextualSpacing/>
        <w:jc w:val="both"/>
        <w:rPr>
          <w:color w:val="000000"/>
        </w:rPr>
      </w:pPr>
      <w:r w:rsidRPr="00D043C4">
        <w:rPr>
          <w:color w:val="000000"/>
        </w:rPr>
        <w:t>Supporting the implementation of the national platform for distance learning that need to be developed;</w:t>
      </w:r>
    </w:p>
    <w:p w14:paraId="66F252E0"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 xml:space="preserve">Assessment and follow up of the work processes and reporting requirements for administration of </w:t>
      </w:r>
      <w:r w:rsidR="008C2185" w:rsidRPr="00D043C4">
        <w:rPr>
          <w:color w:val="000000"/>
        </w:rPr>
        <w:t>data</w:t>
      </w:r>
      <w:r w:rsidR="00621D7D" w:rsidRPr="00D043C4">
        <w:rPr>
          <w:color w:val="000000"/>
        </w:rPr>
        <w:t xml:space="preserve"> in the fields of primary, secondary and higher education; </w:t>
      </w:r>
    </w:p>
    <w:p w14:paraId="79624E3D"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Collection, updating, systematization, processing and analysis of data in the fields of</w:t>
      </w:r>
      <w:r w:rsidR="00A439E6" w:rsidRPr="00D043C4">
        <w:rPr>
          <w:color w:val="000000"/>
        </w:rPr>
        <w:t xml:space="preserve"> primary, secondary and higher education;-</w:t>
      </w:r>
    </w:p>
    <w:p w14:paraId="4B606575"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Identify IT opportunities and recommend solutions that will enhance or improve current business processes and systems;</w:t>
      </w:r>
    </w:p>
    <w:p w14:paraId="4C21178A"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Assist on projects or special initiatives as assigned;</w:t>
      </w:r>
    </w:p>
    <w:p w14:paraId="2C90E166"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 xml:space="preserve">Other data analysis required for the Ministry’s </w:t>
      </w:r>
      <w:r w:rsidR="005E68F3" w:rsidRPr="00D043C4">
        <w:rPr>
          <w:color w:val="000000"/>
        </w:rPr>
        <w:t>operations</w:t>
      </w:r>
      <w:r w:rsidRPr="00D043C4">
        <w:rPr>
          <w:color w:val="000000"/>
        </w:rPr>
        <w:t>;</w:t>
      </w:r>
    </w:p>
    <w:p w14:paraId="4D23DED8" w14:textId="77777777" w:rsidR="00E37443" w:rsidRPr="00D043C4" w:rsidRDefault="00E37443" w:rsidP="00E37443">
      <w:pPr>
        <w:numPr>
          <w:ilvl w:val="0"/>
          <w:numId w:val="4"/>
        </w:numPr>
        <w:autoSpaceDE w:val="0"/>
        <w:autoSpaceDN w:val="0"/>
        <w:adjustRightInd w:val="0"/>
        <w:contextualSpacing/>
        <w:jc w:val="both"/>
        <w:rPr>
          <w:color w:val="000000"/>
        </w:rPr>
      </w:pPr>
      <w:r w:rsidRPr="00D043C4">
        <w:rPr>
          <w:color w:val="000000"/>
        </w:rPr>
        <w:t>Other IT related activities.</w:t>
      </w:r>
    </w:p>
    <w:p w14:paraId="7428E7AC" w14:textId="77777777" w:rsidR="00E37443" w:rsidRPr="00D043C4" w:rsidRDefault="00E37443" w:rsidP="00E37443">
      <w:pPr>
        <w:autoSpaceDE w:val="0"/>
        <w:autoSpaceDN w:val="0"/>
        <w:adjustRightInd w:val="0"/>
        <w:jc w:val="both"/>
        <w:rPr>
          <w:color w:val="000000"/>
        </w:rPr>
      </w:pPr>
    </w:p>
    <w:p w14:paraId="604C9E34" w14:textId="77777777" w:rsidR="00E37443" w:rsidRPr="00D043C4" w:rsidRDefault="00E37443" w:rsidP="00E37443">
      <w:pPr>
        <w:numPr>
          <w:ilvl w:val="0"/>
          <w:numId w:val="2"/>
        </w:numPr>
        <w:spacing w:after="200" w:line="276" w:lineRule="auto"/>
        <w:jc w:val="both"/>
        <w:rPr>
          <w:b/>
        </w:rPr>
      </w:pPr>
      <w:r w:rsidRPr="00D043C4">
        <w:rPr>
          <w:b/>
        </w:rPr>
        <w:t xml:space="preserve">REPORTING OBLIGATIONS </w:t>
      </w:r>
    </w:p>
    <w:p w14:paraId="140A545D" w14:textId="77777777" w:rsidR="00E37443" w:rsidRPr="00D043C4" w:rsidRDefault="00E37443" w:rsidP="00E37443">
      <w:pPr>
        <w:jc w:val="both"/>
      </w:pPr>
      <w:r w:rsidRPr="00D043C4">
        <w:rPr>
          <w:lang w:val="en-GB"/>
        </w:rPr>
        <w:t xml:space="preserve">The Consultant shall </w:t>
      </w:r>
      <w:r w:rsidRPr="00D043C4">
        <w:t xml:space="preserve">regularly debrief </w:t>
      </w:r>
      <w:r w:rsidRPr="00D043C4">
        <w:rPr>
          <w:lang w:val="en-GB"/>
        </w:rPr>
        <w:t>the Minister for</w:t>
      </w:r>
      <w:r w:rsidR="008A48A8" w:rsidRPr="00D043C4">
        <w:rPr>
          <w:lang w:val="en-GB"/>
        </w:rPr>
        <w:t xml:space="preserve"> </w:t>
      </w:r>
      <w:r w:rsidR="002D76FB" w:rsidRPr="00D043C4">
        <w:rPr>
          <w:lang w:val="en-GB"/>
        </w:rPr>
        <w:t>E</w:t>
      </w:r>
      <w:r w:rsidR="008A48A8" w:rsidRPr="00D043C4">
        <w:rPr>
          <w:lang w:val="en-GB"/>
        </w:rPr>
        <w:t xml:space="preserve">ducation and </w:t>
      </w:r>
      <w:r w:rsidR="002D76FB" w:rsidRPr="00D043C4">
        <w:rPr>
          <w:lang w:val="en-GB"/>
        </w:rPr>
        <w:t>S</w:t>
      </w:r>
      <w:r w:rsidR="008A48A8" w:rsidRPr="00D043C4">
        <w:rPr>
          <w:lang w:val="en-GB"/>
        </w:rPr>
        <w:t>cience and</w:t>
      </w:r>
      <w:r w:rsidRPr="00D043C4">
        <w:rPr>
          <w:lang w:val="en-GB"/>
        </w:rPr>
        <w:t xml:space="preserve"> </w:t>
      </w:r>
      <w:r w:rsidR="002B510D" w:rsidRPr="00D043C4">
        <w:rPr>
          <w:lang w:val="en-GB"/>
        </w:rPr>
        <w:t xml:space="preserve">SDIS </w:t>
      </w:r>
      <w:r w:rsidRPr="00D043C4">
        <w:rPr>
          <w:lang w:val="en-GB"/>
        </w:rPr>
        <w:t xml:space="preserve">Project Director </w:t>
      </w:r>
      <w:r w:rsidRPr="00D043C4">
        <w:t>on the progress in respect to the contract obligations performed.</w:t>
      </w:r>
    </w:p>
    <w:p w14:paraId="6B53295B" w14:textId="77777777" w:rsidR="00E37443" w:rsidRPr="00D043C4" w:rsidRDefault="00E37443" w:rsidP="00E37443">
      <w:pPr>
        <w:jc w:val="both"/>
      </w:pPr>
    </w:p>
    <w:p w14:paraId="70668363" w14:textId="77777777" w:rsidR="002D76FB" w:rsidRPr="00D043C4" w:rsidRDefault="002D76FB" w:rsidP="00E37443">
      <w:pPr>
        <w:numPr>
          <w:ilvl w:val="0"/>
          <w:numId w:val="2"/>
        </w:numPr>
        <w:spacing w:after="200" w:line="276" w:lineRule="auto"/>
        <w:jc w:val="both"/>
        <w:rPr>
          <w:lang w:val="en-GB"/>
        </w:rPr>
      </w:pPr>
      <w:r w:rsidRPr="00D043C4">
        <w:rPr>
          <w:b/>
        </w:rPr>
        <w:t>MINIMUM</w:t>
      </w:r>
      <w:r w:rsidR="00E37443" w:rsidRPr="00D043C4">
        <w:rPr>
          <w:b/>
        </w:rPr>
        <w:t xml:space="preserve"> QUALIFICATIONS </w:t>
      </w:r>
    </w:p>
    <w:p w14:paraId="27CB6C92" w14:textId="77777777" w:rsidR="00E37443" w:rsidRPr="00D043C4" w:rsidRDefault="00E37443" w:rsidP="002D76FB">
      <w:pPr>
        <w:spacing w:after="200" w:line="276" w:lineRule="auto"/>
        <w:ind w:left="720"/>
        <w:jc w:val="both"/>
        <w:rPr>
          <w:lang w:val="en-GB"/>
        </w:rPr>
      </w:pPr>
      <w:r w:rsidRPr="00D043C4">
        <w:rPr>
          <w:lang w:val="en-GB"/>
        </w:rPr>
        <w:t>The Consultant should have the following experience and qualifications:</w:t>
      </w:r>
    </w:p>
    <w:p w14:paraId="4210DD67" w14:textId="77777777"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B.Sc. degree in Information Technology/Computer Science/Information systems, or related; Advanced degree will be considered as an advantage;</w:t>
      </w:r>
    </w:p>
    <w:p w14:paraId="1C0A9362" w14:textId="53C76F72"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 xml:space="preserve">Minimum of </w:t>
      </w:r>
      <w:r w:rsidR="007E6380" w:rsidRPr="00D043C4">
        <w:rPr>
          <w:color w:val="000000"/>
        </w:rPr>
        <w:t xml:space="preserve">5 </w:t>
      </w:r>
      <w:r w:rsidRPr="00D043C4">
        <w:rPr>
          <w:color w:val="000000"/>
        </w:rPr>
        <w:t>years of experience in public information systems development, implementation and usage;</w:t>
      </w:r>
    </w:p>
    <w:p w14:paraId="5CC4DDB5" w14:textId="3EB129FD"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 xml:space="preserve">Minimum of </w:t>
      </w:r>
      <w:r w:rsidR="007E6380" w:rsidRPr="00D043C4">
        <w:rPr>
          <w:color w:val="000000"/>
        </w:rPr>
        <w:t xml:space="preserve">5 </w:t>
      </w:r>
      <w:r w:rsidRPr="00D043C4">
        <w:rPr>
          <w:color w:val="000000"/>
        </w:rPr>
        <w:t>years of experience  in development</w:t>
      </w:r>
      <w:r w:rsidR="007E6380" w:rsidRPr="00D043C4">
        <w:rPr>
          <w:color w:val="000000"/>
        </w:rPr>
        <w:t xml:space="preserve"> and implementation</w:t>
      </w:r>
      <w:r w:rsidRPr="00D043C4">
        <w:rPr>
          <w:color w:val="000000"/>
        </w:rPr>
        <w:t xml:space="preserve"> of software and database systems</w:t>
      </w:r>
      <w:r w:rsidR="007E6380" w:rsidRPr="00D043C4">
        <w:rPr>
          <w:color w:val="000000"/>
        </w:rPr>
        <w:t>, using technologies</w:t>
      </w:r>
      <w:r w:rsidRPr="00D043C4">
        <w:rPr>
          <w:color w:val="000000"/>
        </w:rPr>
        <w:t xml:space="preserve"> such as .Net, Java, MS SQL, </w:t>
      </w:r>
      <w:proofErr w:type="spellStart"/>
      <w:r w:rsidRPr="00D043C4">
        <w:rPr>
          <w:color w:val="000000"/>
        </w:rPr>
        <w:t>PostgreSql</w:t>
      </w:r>
      <w:proofErr w:type="spellEnd"/>
      <w:r w:rsidRPr="00D043C4">
        <w:rPr>
          <w:color w:val="000000"/>
        </w:rPr>
        <w:t>, Informix and etc</w:t>
      </w:r>
      <w:r w:rsidR="007E6380" w:rsidRPr="00D043C4">
        <w:rPr>
          <w:color w:val="000000"/>
        </w:rPr>
        <w:t>.</w:t>
      </w:r>
      <w:r w:rsidRPr="00D043C4">
        <w:rPr>
          <w:color w:val="000000"/>
        </w:rPr>
        <w:t xml:space="preserve"> ;</w:t>
      </w:r>
    </w:p>
    <w:p w14:paraId="5D134840" w14:textId="1BB92A6D" w:rsidR="007E6380" w:rsidRPr="00D043C4" w:rsidRDefault="007E6380" w:rsidP="00E37443">
      <w:pPr>
        <w:pStyle w:val="ListParagraph"/>
        <w:numPr>
          <w:ilvl w:val="0"/>
          <w:numId w:val="3"/>
        </w:numPr>
        <w:autoSpaceDE w:val="0"/>
        <w:autoSpaceDN w:val="0"/>
        <w:adjustRightInd w:val="0"/>
        <w:contextualSpacing/>
        <w:jc w:val="both"/>
        <w:rPr>
          <w:color w:val="000000"/>
        </w:rPr>
      </w:pPr>
      <w:r w:rsidRPr="00D043C4">
        <w:rPr>
          <w:color w:val="000000"/>
        </w:rPr>
        <w:t>Minimum 5 years of experience in data integration, development of web services</w:t>
      </w:r>
      <w:r w:rsidR="00084F3A" w:rsidRPr="00D043C4">
        <w:rPr>
          <w:color w:val="000000"/>
        </w:rPr>
        <w:t>, crosschecks and data normalization between state and private institutions.</w:t>
      </w:r>
    </w:p>
    <w:p w14:paraId="077A510F" w14:textId="2DA4A873"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Knowledge of statistical software, software for management of databases and knowledge of program languages will be considered an advantage;</w:t>
      </w:r>
    </w:p>
    <w:p w14:paraId="7A8459ED" w14:textId="732AAB02"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Minimum of 5 years of experience  in data analysis and other activities related to preparation of statistics, survey analysis, policy evaluation and data forecasting;</w:t>
      </w:r>
    </w:p>
    <w:p w14:paraId="427AE31E" w14:textId="77777777" w:rsidR="00E37443" w:rsidRPr="00D043C4" w:rsidRDefault="00E37443" w:rsidP="00E37443">
      <w:pPr>
        <w:pStyle w:val="ListParagraph"/>
        <w:numPr>
          <w:ilvl w:val="0"/>
          <w:numId w:val="3"/>
        </w:numPr>
        <w:autoSpaceDE w:val="0"/>
        <w:autoSpaceDN w:val="0"/>
        <w:adjustRightInd w:val="0"/>
        <w:contextualSpacing/>
        <w:jc w:val="both"/>
        <w:rPr>
          <w:color w:val="000000"/>
        </w:rPr>
      </w:pPr>
      <w:r w:rsidRPr="00D043C4">
        <w:rPr>
          <w:color w:val="000000"/>
        </w:rPr>
        <w:t>The Consultant must be fluent in the Macedonian and English language.</w:t>
      </w:r>
    </w:p>
    <w:p w14:paraId="7F67BFD9" w14:textId="77777777" w:rsidR="00E37443" w:rsidRPr="00D043C4" w:rsidRDefault="00E37443" w:rsidP="00E37443">
      <w:pPr>
        <w:autoSpaceDE w:val="0"/>
        <w:autoSpaceDN w:val="0"/>
        <w:adjustRightInd w:val="0"/>
        <w:ind w:left="720"/>
        <w:jc w:val="both"/>
        <w:rPr>
          <w:color w:val="000000"/>
        </w:rPr>
      </w:pPr>
    </w:p>
    <w:p w14:paraId="4A37F2C0" w14:textId="77777777" w:rsidR="00E37443" w:rsidRPr="00D043C4" w:rsidRDefault="00E37443" w:rsidP="00E37443">
      <w:pPr>
        <w:autoSpaceDE w:val="0"/>
        <w:autoSpaceDN w:val="0"/>
        <w:adjustRightInd w:val="0"/>
        <w:jc w:val="both"/>
        <w:rPr>
          <w:color w:val="000000"/>
        </w:rPr>
      </w:pPr>
    </w:p>
    <w:p w14:paraId="5F688099" w14:textId="77777777" w:rsidR="002D76FB" w:rsidRPr="00D043C4" w:rsidRDefault="002D76FB" w:rsidP="002D76FB">
      <w:pPr>
        <w:numPr>
          <w:ilvl w:val="0"/>
          <w:numId w:val="2"/>
        </w:numPr>
        <w:spacing w:after="200" w:line="276" w:lineRule="auto"/>
        <w:jc w:val="both"/>
        <w:rPr>
          <w:b/>
        </w:rPr>
      </w:pPr>
      <w:r w:rsidRPr="00D043C4">
        <w:rPr>
          <w:b/>
        </w:rPr>
        <w:t>CONTRACT ARRANGEMENTS AND DURATION OF ASSIGNMENT</w:t>
      </w:r>
    </w:p>
    <w:p w14:paraId="471A470C" w14:textId="77777777" w:rsidR="00E37443" w:rsidRPr="00D043C4" w:rsidRDefault="00E37443" w:rsidP="00E37443">
      <w:pPr>
        <w:jc w:val="both"/>
        <w:rPr>
          <w:b/>
        </w:rPr>
      </w:pPr>
    </w:p>
    <w:p w14:paraId="56246C8D" w14:textId="77777777" w:rsidR="00E37443" w:rsidRPr="00D043C4" w:rsidRDefault="00E37443" w:rsidP="00E37443">
      <w:pPr>
        <w:pStyle w:val="Bullet"/>
        <w:numPr>
          <w:ilvl w:val="0"/>
          <w:numId w:val="0"/>
        </w:numPr>
        <w:jc w:val="both"/>
      </w:pPr>
      <w:r w:rsidRPr="00D043C4">
        <w:t xml:space="preserve">The Consultant will work under a time-based contract. The assignment will be full time, working 8 hours a day on the regular business days in </w:t>
      </w:r>
      <w:r w:rsidR="002D76FB" w:rsidRPr="00D043C4">
        <w:t xml:space="preserve">North </w:t>
      </w:r>
      <w:r w:rsidRPr="00D043C4">
        <w:t xml:space="preserve">Macedonia.  The contract duration shall be </w:t>
      </w:r>
      <w:r w:rsidR="00960B75" w:rsidRPr="00D043C4">
        <w:t>un</w:t>
      </w:r>
      <w:r w:rsidRPr="00D043C4">
        <w:t xml:space="preserve">til </w:t>
      </w:r>
      <w:r w:rsidR="006D43A1" w:rsidRPr="00D043C4">
        <w:t xml:space="preserve">April </w:t>
      </w:r>
      <w:r w:rsidRPr="00D043C4">
        <w:t xml:space="preserve">30, </w:t>
      </w:r>
      <w:r w:rsidR="006D43A1" w:rsidRPr="00D043C4">
        <w:t>2021</w:t>
      </w:r>
      <w:r w:rsidRPr="00D043C4">
        <w:t>.</w:t>
      </w:r>
    </w:p>
    <w:p w14:paraId="4E654B38" w14:textId="77777777" w:rsidR="00D63828" w:rsidRPr="00D043C4" w:rsidRDefault="00D63828"/>
    <w:sectPr w:rsidR="00D63828" w:rsidRPr="00D043C4" w:rsidSect="00D043C4">
      <w:pgSz w:w="12240" w:h="15840"/>
      <w:pgMar w:top="426" w:right="616"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BE0"/>
    <w:multiLevelType w:val="hybridMultilevel"/>
    <w:tmpl w:val="9C3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95C5D"/>
    <w:multiLevelType w:val="hybridMultilevel"/>
    <w:tmpl w:val="6FB2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BCA34F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an Arizankoski">
    <w15:presenceInfo w15:providerId="None" w15:userId="Milan Arizanko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43"/>
    <w:rsid w:val="00006354"/>
    <w:rsid w:val="00025930"/>
    <w:rsid w:val="00084F3A"/>
    <w:rsid w:val="000F4FBF"/>
    <w:rsid w:val="00132371"/>
    <w:rsid w:val="001E7B5C"/>
    <w:rsid w:val="002B510D"/>
    <w:rsid w:val="002B59E3"/>
    <w:rsid w:val="002D76FB"/>
    <w:rsid w:val="00352BAD"/>
    <w:rsid w:val="0048760B"/>
    <w:rsid w:val="00534BC4"/>
    <w:rsid w:val="00556A50"/>
    <w:rsid w:val="005C1ECE"/>
    <w:rsid w:val="005E68F3"/>
    <w:rsid w:val="00613BDB"/>
    <w:rsid w:val="00621D7D"/>
    <w:rsid w:val="006D43A1"/>
    <w:rsid w:val="007316B0"/>
    <w:rsid w:val="007E6380"/>
    <w:rsid w:val="008A48A8"/>
    <w:rsid w:val="008A5A06"/>
    <w:rsid w:val="008B3867"/>
    <w:rsid w:val="008C2185"/>
    <w:rsid w:val="008F7EE8"/>
    <w:rsid w:val="00941B1A"/>
    <w:rsid w:val="009523A6"/>
    <w:rsid w:val="00960B75"/>
    <w:rsid w:val="009C26B1"/>
    <w:rsid w:val="00A31F5E"/>
    <w:rsid w:val="00A439E6"/>
    <w:rsid w:val="00A9592A"/>
    <w:rsid w:val="00B31D84"/>
    <w:rsid w:val="00B61DAD"/>
    <w:rsid w:val="00BF2218"/>
    <w:rsid w:val="00CD0EBB"/>
    <w:rsid w:val="00D043C4"/>
    <w:rsid w:val="00D15EC0"/>
    <w:rsid w:val="00D37FA6"/>
    <w:rsid w:val="00D57C1B"/>
    <w:rsid w:val="00D63828"/>
    <w:rsid w:val="00DF2916"/>
    <w:rsid w:val="00E20DE4"/>
    <w:rsid w:val="00E37443"/>
    <w:rsid w:val="00EF4ED6"/>
    <w:rsid w:val="00F03EA1"/>
    <w:rsid w:val="00FA73FF"/>
    <w:rsid w:val="00FC396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37443"/>
    <w:pPr>
      <w:spacing w:after="240"/>
    </w:pPr>
    <w:rPr>
      <w:szCs w:val="20"/>
    </w:rPr>
  </w:style>
  <w:style w:type="character" w:styleId="Hyperlink">
    <w:name w:val="Hyperlink"/>
    <w:rsid w:val="00E37443"/>
    <w:rPr>
      <w:color w:val="0033CC"/>
      <w:u w:val="single"/>
    </w:rPr>
  </w:style>
  <w:style w:type="paragraph" w:customStyle="1" w:styleId="Bullet">
    <w:name w:val="Bullet"/>
    <w:basedOn w:val="Normal"/>
    <w:rsid w:val="00E37443"/>
    <w:pPr>
      <w:numPr>
        <w:numId w:val="1"/>
      </w:numPr>
      <w:spacing w:after="120"/>
    </w:pPr>
    <w:rPr>
      <w:lang w:val="en-GB" w:eastAsia="es-E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37443"/>
    <w:pPr>
      <w:ind w:left="720"/>
    </w:pPr>
    <w:rPr>
      <w:rFonts w:eastAsia="Calibri"/>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37443"/>
    <w:rPr>
      <w:rFonts w:ascii="Times New Roman" w:eastAsia="Calibri" w:hAnsi="Times New Roman" w:cs="Times New Roman"/>
      <w:sz w:val="24"/>
      <w:szCs w:val="24"/>
    </w:rPr>
  </w:style>
  <w:style w:type="paragraph" w:customStyle="1" w:styleId="Normal1">
    <w:name w:val="Normal1"/>
    <w:rsid w:val="008F7EE8"/>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8F7EE8"/>
    <w:rPr>
      <w:rFonts w:ascii="Tahoma" w:hAnsi="Tahoma" w:cs="Tahoma"/>
      <w:sz w:val="16"/>
      <w:szCs w:val="16"/>
    </w:rPr>
  </w:style>
  <w:style w:type="character" w:customStyle="1" w:styleId="BalloonTextChar">
    <w:name w:val="Balloon Text Char"/>
    <w:basedOn w:val="DefaultParagraphFont"/>
    <w:link w:val="BalloonText"/>
    <w:uiPriority w:val="99"/>
    <w:semiHidden/>
    <w:rsid w:val="008F7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3EA1"/>
    <w:rPr>
      <w:sz w:val="16"/>
      <w:szCs w:val="16"/>
    </w:rPr>
  </w:style>
  <w:style w:type="paragraph" w:styleId="CommentText">
    <w:name w:val="annotation text"/>
    <w:basedOn w:val="Normal"/>
    <w:link w:val="CommentTextChar"/>
    <w:uiPriority w:val="99"/>
    <w:semiHidden/>
    <w:unhideWhenUsed/>
    <w:rsid w:val="00F03EA1"/>
    <w:rPr>
      <w:sz w:val="20"/>
      <w:szCs w:val="20"/>
    </w:rPr>
  </w:style>
  <w:style w:type="character" w:customStyle="1" w:styleId="CommentTextChar">
    <w:name w:val="Comment Text Char"/>
    <w:basedOn w:val="DefaultParagraphFont"/>
    <w:link w:val="CommentText"/>
    <w:uiPriority w:val="99"/>
    <w:semiHidden/>
    <w:rsid w:val="00F03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EA1"/>
    <w:rPr>
      <w:b/>
      <w:bCs/>
    </w:rPr>
  </w:style>
  <w:style w:type="character" w:customStyle="1" w:styleId="CommentSubjectChar">
    <w:name w:val="Comment Subject Char"/>
    <w:basedOn w:val="CommentTextChar"/>
    <w:link w:val="CommentSubject"/>
    <w:uiPriority w:val="99"/>
    <w:semiHidden/>
    <w:rsid w:val="00F03EA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E37443"/>
    <w:pPr>
      <w:spacing w:after="240"/>
    </w:pPr>
    <w:rPr>
      <w:szCs w:val="20"/>
    </w:rPr>
  </w:style>
  <w:style w:type="character" w:styleId="Hyperlink">
    <w:name w:val="Hyperlink"/>
    <w:rsid w:val="00E37443"/>
    <w:rPr>
      <w:color w:val="0033CC"/>
      <w:u w:val="single"/>
    </w:rPr>
  </w:style>
  <w:style w:type="paragraph" w:customStyle="1" w:styleId="Bullet">
    <w:name w:val="Bullet"/>
    <w:basedOn w:val="Normal"/>
    <w:rsid w:val="00E37443"/>
    <w:pPr>
      <w:numPr>
        <w:numId w:val="1"/>
      </w:numPr>
      <w:spacing w:after="120"/>
    </w:pPr>
    <w:rPr>
      <w:lang w:val="en-GB" w:eastAsia="es-E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37443"/>
    <w:pPr>
      <w:ind w:left="720"/>
    </w:pPr>
    <w:rPr>
      <w:rFonts w:eastAsia="Calibri"/>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37443"/>
    <w:rPr>
      <w:rFonts w:ascii="Times New Roman" w:eastAsia="Calibri" w:hAnsi="Times New Roman" w:cs="Times New Roman"/>
      <w:sz w:val="24"/>
      <w:szCs w:val="24"/>
    </w:rPr>
  </w:style>
  <w:style w:type="paragraph" w:customStyle="1" w:styleId="Normal1">
    <w:name w:val="Normal1"/>
    <w:rsid w:val="008F7EE8"/>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8F7EE8"/>
    <w:rPr>
      <w:rFonts w:ascii="Tahoma" w:hAnsi="Tahoma" w:cs="Tahoma"/>
      <w:sz w:val="16"/>
      <w:szCs w:val="16"/>
    </w:rPr>
  </w:style>
  <w:style w:type="character" w:customStyle="1" w:styleId="BalloonTextChar">
    <w:name w:val="Balloon Text Char"/>
    <w:basedOn w:val="DefaultParagraphFont"/>
    <w:link w:val="BalloonText"/>
    <w:uiPriority w:val="99"/>
    <w:semiHidden/>
    <w:rsid w:val="008F7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3EA1"/>
    <w:rPr>
      <w:sz w:val="16"/>
      <w:szCs w:val="16"/>
    </w:rPr>
  </w:style>
  <w:style w:type="paragraph" w:styleId="CommentText">
    <w:name w:val="annotation text"/>
    <w:basedOn w:val="Normal"/>
    <w:link w:val="CommentTextChar"/>
    <w:uiPriority w:val="99"/>
    <w:semiHidden/>
    <w:unhideWhenUsed/>
    <w:rsid w:val="00F03EA1"/>
    <w:rPr>
      <w:sz w:val="20"/>
      <w:szCs w:val="20"/>
    </w:rPr>
  </w:style>
  <w:style w:type="character" w:customStyle="1" w:styleId="CommentTextChar">
    <w:name w:val="Comment Text Char"/>
    <w:basedOn w:val="DefaultParagraphFont"/>
    <w:link w:val="CommentText"/>
    <w:uiPriority w:val="99"/>
    <w:semiHidden/>
    <w:rsid w:val="00F03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3EA1"/>
    <w:rPr>
      <w:b/>
      <w:bCs/>
    </w:rPr>
  </w:style>
  <w:style w:type="character" w:customStyle="1" w:styleId="CommentSubjectChar">
    <w:name w:val="Comment Subject Char"/>
    <w:basedOn w:val="CommentTextChar"/>
    <w:link w:val="CommentSubject"/>
    <w:uiPriority w:val="99"/>
    <w:semiHidden/>
    <w:rsid w:val="00F03E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D984-AD5D-4B58-A204-41A1CD21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PC-1</cp:lastModifiedBy>
  <cp:revision>5</cp:revision>
  <dcterms:created xsi:type="dcterms:W3CDTF">2020-09-14T08:54:00Z</dcterms:created>
  <dcterms:modified xsi:type="dcterms:W3CDTF">2020-09-17T12:58:00Z</dcterms:modified>
</cp:coreProperties>
</file>